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B6786B">
      <w:pPr>
        <w:pStyle w:val="Heading1"/>
        <w:pBdr>
          <w:bottom w:val="none" w:sz="0" w:space="0" w:color="auto"/>
        </w:pBdr>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rsidR="00B6786B" w:rsidRPr="00B6786B" w:rsidRDefault="0029154B" w:rsidP="00B6786B">
      <w:pPr>
        <w:keepNext/>
        <w:keepLines/>
        <w:pBdr>
          <w:bottom w:val="single" w:sz="4" w:space="2" w:color="003055" w:themeColor="text1"/>
        </w:pBdr>
        <w:tabs>
          <w:tab w:val="left" w:pos="4016"/>
        </w:tabs>
        <w:spacing w:before="120" w:after="120"/>
        <w:outlineLvl w:val="0"/>
        <w:rPr>
          <w:rFonts w:ascii="Arial" w:eastAsiaTheme="majorEastAsia" w:hAnsi="Arial" w:cstheme="majorBidi"/>
          <w:b/>
          <w:bCs/>
          <w:caps/>
          <w:sz w:val="26"/>
          <w:szCs w:val="24"/>
        </w:rPr>
      </w:pPr>
      <w:bookmarkStart w:id="1" w:name="_Toc465846336"/>
      <w:r>
        <w:rPr>
          <w:rFonts w:ascii="Arial" w:eastAsiaTheme="majorEastAsia" w:hAnsi="Arial" w:cstheme="majorBidi"/>
          <w:b/>
          <w:bCs/>
          <w:caps/>
          <w:sz w:val="26"/>
          <w:szCs w:val="24"/>
        </w:rPr>
        <w:t>Director of</w:t>
      </w:r>
      <w:r w:rsidR="0038078D" w:rsidRPr="00F65429">
        <w:rPr>
          <w:rFonts w:ascii="Arial" w:eastAsiaTheme="majorEastAsia" w:hAnsi="Arial" w:cstheme="majorBidi"/>
          <w:b/>
          <w:bCs/>
          <w:caps/>
          <w:sz w:val="26"/>
          <w:szCs w:val="24"/>
        </w:rPr>
        <w:t xml:space="preserve"> IMMIGRATION AND CUSTOMS ENFORCEMENT, Department of Homeland secur</w:t>
      </w:r>
      <w:bookmarkEnd w:id="1"/>
      <w:r w:rsidR="00B6786B">
        <w:rPr>
          <w:rFonts w:ascii="Arial" w:eastAsiaTheme="majorEastAsia" w:hAnsi="Arial" w:cstheme="majorBidi"/>
          <w:b/>
          <w:bCs/>
          <w:caps/>
          <w:sz w:val="26"/>
          <w:szCs w:val="24"/>
        </w:rPr>
        <w:t>ity</w:t>
      </w: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6"/>
        <w:gridCol w:w="6839"/>
        <w:gridCol w:w="7"/>
      </w:tblGrid>
      <w:tr w:rsidR="001800BA" w:rsidRPr="0029154B" w:rsidTr="0029154B">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1800BA" w:rsidRPr="0029154B" w:rsidRDefault="001800BA" w:rsidP="00B504DD">
            <w:pPr>
              <w:contextualSpacing/>
              <w:jc w:val="center"/>
              <w:rPr>
                <w:rFonts w:asciiTheme="majorHAnsi" w:hAnsiTheme="majorHAnsi" w:cstheme="majorHAnsi"/>
                <w:b/>
              </w:rPr>
            </w:pPr>
            <w:r w:rsidRPr="0029154B">
              <w:rPr>
                <w:rFonts w:asciiTheme="majorHAnsi" w:hAnsiTheme="majorHAnsi" w:cstheme="majorHAnsi"/>
                <w:b/>
              </w:rPr>
              <w:t>OVERVIEW</w:t>
            </w:r>
          </w:p>
        </w:tc>
      </w:tr>
      <w:tr w:rsidR="001800BA" w:rsidRPr="0029154B" w:rsidTr="0029154B">
        <w:tc>
          <w:tcPr>
            <w:tcW w:w="261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1800BA" w:rsidRPr="0029154B" w:rsidRDefault="001800BA" w:rsidP="00B504DD">
            <w:pPr>
              <w:contextualSpacing/>
              <w:rPr>
                <w:rFonts w:asciiTheme="majorHAnsi" w:hAnsiTheme="majorHAnsi" w:cstheme="majorHAnsi"/>
              </w:rPr>
            </w:pPr>
            <w:r w:rsidRPr="0029154B">
              <w:rPr>
                <w:rFonts w:asciiTheme="majorHAnsi" w:hAnsiTheme="majorHAnsi" w:cstheme="majorHAnsi"/>
              </w:rPr>
              <w:t>Senate Committee</w:t>
            </w:r>
          </w:p>
        </w:tc>
        <w:tc>
          <w:tcPr>
            <w:tcW w:w="6845" w:type="dxa"/>
            <w:gridSpan w:val="2"/>
            <w:tcBorders>
              <w:top w:val="single" w:sz="2" w:space="0" w:color="auto"/>
              <w:left w:val="single" w:sz="2" w:space="0" w:color="auto"/>
              <w:bottom w:val="single" w:sz="2" w:space="0" w:color="auto"/>
              <w:right w:val="single" w:sz="2" w:space="0" w:color="auto"/>
            </w:tcBorders>
          </w:tcPr>
          <w:p w:rsidR="001800BA" w:rsidRPr="0029154B" w:rsidRDefault="00B6786B" w:rsidP="00B504DD">
            <w:pPr>
              <w:contextualSpacing/>
              <w:rPr>
                <w:rFonts w:asciiTheme="majorHAnsi" w:hAnsiTheme="majorHAnsi" w:cstheme="majorHAnsi"/>
                <w:bCs/>
              </w:rPr>
            </w:pPr>
            <w:r w:rsidRPr="0029154B">
              <w:rPr>
                <w:rFonts w:asciiTheme="majorHAnsi" w:hAnsiTheme="majorHAnsi" w:cstheme="majorHAnsi"/>
                <w:bCs/>
              </w:rPr>
              <w:t>Homeland Security and Governmental Affairs jointly with Judiciary</w:t>
            </w:r>
          </w:p>
        </w:tc>
      </w:tr>
      <w:tr w:rsidR="001800BA" w:rsidRPr="0029154B" w:rsidTr="0029154B">
        <w:tc>
          <w:tcPr>
            <w:tcW w:w="261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1800BA" w:rsidRPr="0029154B" w:rsidRDefault="001800BA" w:rsidP="00B504DD">
            <w:pPr>
              <w:contextualSpacing/>
              <w:rPr>
                <w:rFonts w:asciiTheme="majorHAnsi" w:hAnsiTheme="majorHAnsi" w:cstheme="majorHAnsi"/>
              </w:rPr>
            </w:pPr>
            <w:r w:rsidRPr="0029154B">
              <w:rPr>
                <w:rFonts w:asciiTheme="majorHAnsi" w:hAnsiTheme="majorHAnsi" w:cstheme="majorHAnsi"/>
              </w:rPr>
              <w:t>Agency Mission</w:t>
            </w:r>
          </w:p>
        </w:tc>
        <w:tc>
          <w:tcPr>
            <w:tcW w:w="6845" w:type="dxa"/>
            <w:gridSpan w:val="2"/>
            <w:tcBorders>
              <w:top w:val="single" w:sz="2" w:space="0" w:color="auto"/>
              <w:left w:val="single" w:sz="2" w:space="0" w:color="auto"/>
              <w:bottom w:val="single" w:sz="2" w:space="0" w:color="auto"/>
              <w:right w:val="single" w:sz="2" w:space="0" w:color="auto"/>
            </w:tcBorders>
          </w:tcPr>
          <w:p w:rsidR="001800BA" w:rsidRPr="0029154B" w:rsidRDefault="00B6786B" w:rsidP="00B504DD">
            <w:pPr>
              <w:contextualSpacing/>
              <w:rPr>
                <w:rFonts w:asciiTheme="majorHAnsi" w:hAnsiTheme="majorHAnsi" w:cstheme="majorHAnsi"/>
                <w:lang w:val="en"/>
              </w:rPr>
            </w:pPr>
            <w:r w:rsidRPr="0029154B">
              <w:rPr>
                <w:rFonts w:asciiTheme="majorHAnsi" w:hAnsiTheme="majorHAnsi" w:cstheme="majorHAnsi"/>
                <w:lang w:val="en"/>
              </w:rPr>
              <w:t>To ensure that homeland is safe, secure and resilient against terror</w:t>
            </w:r>
            <w:r w:rsidR="0069275E" w:rsidRPr="0029154B">
              <w:rPr>
                <w:rFonts w:asciiTheme="majorHAnsi" w:hAnsiTheme="majorHAnsi" w:cstheme="majorHAnsi"/>
                <w:lang w:val="en"/>
              </w:rPr>
              <w:t>ism and other potential threats</w:t>
            </w:r>
          </w:p>
        </w:tc>
      </w:tr>
      <w:tr w:rsidR="001800BA" w:rsidRPr="0029154B" w:rsidTr="0029154B">
        <w:tc>
          <w:tcPr>
            <w:tcW w:w="261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1800BA" w:rsidRPr="0029154B" w:rsidRDefault="001800BA" w:rsidP="00B504DD">
            <w:pPr>
              <w:contextualSpacing/>
              <w:rPr>
                <w:rFonts w:asciiTheme="majorHAnsi" w:hAnsiTheme="majorHAnsi" w:cstheme="majorHAnsi"/>
              </w:rPr>
            </w:pPr>
            <w:r w:rsidRPr="0029154B">
              <w:rPr>
                <w:rFonts w:asciiTheme="majorHAnsi" w:hAnsiTheme="majorHAnsi" w:cstheme="majorHAnsi"/>
              </w:rPr>
              <w:t>Position Overview</w:t>
            </w:r>
          </w:p>
        </w:tc>
        <w:tc>
          <w:tcPr>
            <w:tcW w:w="6845" w:type="dxa"/>
            <w:gridSpan w:val="2"/>
            <w:tcBorders>
              <w:top w:val="single" w:sz="2" w:space="0" w:color="auto"/>
              <w:left w:val="single" w:sz="2" w:space="0" w:color="auto"/>
              <w:bottom w:val="single" w:sz="2" w:space="0" w:color="auto"/>
              <w:right w:val="single" w:sz="2" w:space="0" w:color="auto"/>
            </w:tcBorders>
          </w:tcPr>
          <w:p w:rsidR="001800BA" w:rsidRPr="0029154B" w:rsidRDefault="00B6786B" w:rsidP="00B504DD">
            <w:pPr>
              <w:contextualSpacing/>
              <w:rPr>
                <w:rFonts w:asciiTheme="majorHAnsi" w:hAnsiTheme="majorHAnsi" w:cstheme="majorHAnsi"/>
                <w:lang w:val="en"/>
              </w:rPr>
            </w:pPr>
            <w:r w:rsidRPr="0029154B">
              <w:rPr>
                <w:rFonts w:asciiTheme="majorHAnsi" w:hAnsiTheme="majorHAnsi" w:cstheme="majorHAnsi"/>
                <w:lang w:val="en"/>
              </w:rPr>
              <w:t>The Director for Immigration and Customs Enforcement (ICE) leads the largest investigative agency within the Department of Homeland Security. S/he advances ICE’s mission to promote homeland security and public safety through the criminal and civil enforcement of federal laws governing border control, customs, trade and immigration.</w:t>
            </w:r>
          </w:p>
        </w:tc>
      </w:tr>
      <w:tr w:rsidR="001800BA" w:rsidRPr="0029154B" w:rsidTr="0029154B">
        <w:tc>
          <w:tcPr>
            <w:tcW w:w="261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1800BA" w:rsidRPr="0029154B" w:rsidRDefault="001800BA" w:rsidP="00B504DD">
            <w:pPr>
              <w:contextualSpacing/>
              <w:rPr>
                <w:rFonts w:asciiTheme="majorHAnsi" w:hAnsiTheme="majorHAnsi" w:cstheme="majorHAnsi"/>
              </w:rPr>
            </w:pPr>
            <w:r w:rsidRPr="0029154B">
              <w:rPr>
                <w:rFonts w:asciiTheme="majorHAnsi" w:hAnsiTheme="majorHAnsi" w:cstheme="majorHAnsi"/>
              </w:rPr>
              <w:t>Compensation</w:t>
            </w:r>
          </w:p>
        </w:tc>
        <w:tc>
          <w:tcPr>
            <w:tcW w:w="6845" w:type="dxa"/>
            <w:gridSpan w:val="2"/>
            <w:tcBorders>
              <w:top w:val="single" w:sz="2" w:space="0" w:color="auto"/>
              <w:left w:val="single" w:sz="2" w:space="0" w:color="auto"/>
              <w:bottom w:val="single" w:sz="2" w:space="0" w:color="auto"/>
              <w:right w:val="single" w:sz="2" w:space="0" w:color="auto"/>
            </w:tcBorders>
          </w:tcPr>
          <w:p w:rsidR="001800BA" w:rsidRPr="0029154B" w:rsidRDefault="004A4D24" w:rsidP="00B504DD">
            <w:pPr>
              <w:contextualSpacing/>
              <w:rPr>
                <w:rFonts w:asciiTheme="majorHAnsi" w:hAnsiTheme="majorHAnsi" w:cstheme="majorHAnsi"/>
              </w:rPr>
            </w:pPr>
            <w:r>
              <w:rPr>
                <w:rFonts w:asciiTheme="majorHAnsi" w:hAnsiTheme="majorHAnsi" w:cstheme="majorHAnsi"/>
                <w:bCs/>
              </w:rPr>
              <w:t>Level IV $155,500</w:t>
            </w:r>
            <w:r w:rsidR="001800BA" w:rsidRPr="0029154B">
              <w:rPr>
                <w:rFonts w:asciiTheme="majorHAnsi" w:hAnsiTheme="majorHAnsi" w:cstheme="majorHAnsi"/>
                <w:bCs/>
              </w:rPr>
              <w:t xml:space="preserve"> (</w:t>
            </w:r>
            <w:r w:rsidR="001800BA" w:rsidRPr="0029154B">
              <w:rPr>
                <w:rFonts w:asciiTheme="majorHAnsi" w:hAnsiTheme="majorHAnsi" w:cstheme="majorHAnsi"/>
              </w:rPr>
              <w:t>5 U.S.C. § 5315)</w:t>
            </w:r>
            <w:r w:rsidR="0029154B" w:rsidRPr="0029154B">
              <w:rPr>
                <w:rStyle w:val="EndnoteReference"/>
                <w:rFonts w:asciiTheme="majorHAnsi" w:hAnsiTheme="majorHAnsi" w:cstheme="majorHAnsi"/>
              </w:rPr>
              <w:endnoteReference w:id="1"/>
            </w:r>
          </w:p>
        </w:tc>
      </w:tr>
      <w:tr w:rsidR="001800BA" w:rsidRPr="0029154B" w:rsidTr="0029154B">
        <w:tc>
          <w:tcPr>
            <w:tcW w:w="261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1800BA" w:rsidRPr="0029154B" w:rsidRDefault="001800BA" w:rsidP="00B504DD">
            <w:pPr>
              <w:contextualSpacing/>
              <w:rPr>
                <w:rFonts w:asciiTheme="majorHAnsi" w:hAnsiTheme="majorHAnsi" w:cstheme="majorHAnsi"/>
              </w:rPr>
            </w:pPr>
            <w:r w:rsidRPr="0029154B">
              <w:rPr>
                <w:rFonts w:asciiTheme="majorHAnsi" w:hAnsiTheme="majorHAnsi" w:cstheme="majorHAnsi"/>
              </w:rPr>
              <w:t>Position Reports to</w:t>
            </w:r>
          </w:p>
        </w:tc>
        <w:tc>
          <w:tcPr>
            <w:tcW w:w="6845" w:type="dxa"/>
            <w:gridSpan w:val="2"/>
            <w:tcBorders>
              <w:top w:val="single" w:sz="2" w:space="0" w:color="auto"/>
              <w:left w:val="single" w:sz="2" w:space="0" w:color="auto"/>
              <w:bottom w:val="single" w:sz="2" w:space="0" w:color="auto"/>
              <w:right w:val="single" w:sz="2" w:space="0" w:color="auto"/>
            </w:tcBorders>
          </w:tcPr>
          <w:p w:rsidR="001800BA" w:rsidRPr="0029154B" w:rsidRDefault="00B6786B" w:rsidP="00B504DD">
            <w:pPr>
              <w:contextualSpacing/>
              <w:rPr>
                <w:rFonts w:asciiTheme="majorHAnsi" w:hAnsiTheme="majorHAnsi" w:cstheme="majorHAnsi"/>
              </w:rPr>
            </w:pPr>
            <w:r w:rsidRPr="0029154B">
              <w:rPr>
                <w:rFonts w:asciiTheme="majorHAnsi" w:hAnsiTheme="majorHAnsi" w:cstheme="majorHAnsi"/>
              </w:rPr>
              <w:t>Secretary of Homeland Security</w:t>
            </w:r>
          </w:p>
        </w:tc>
      </w:tr>
      <w:tr w:rsidR="001800BA" w:rsidRPr="0029154B" w:rsidTr="0029154B">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1800BA" w:rsidRPr="0029154B" w:rsidRDefault="001800BA" w:rsidP="00B504DD">
            <w:pPr>
              <w:contextualSpacing/>
              <w:jc w:val="center"/>
              <w:rPr>
                <w:rFonts w:asciiTheme="majorHAnsi" w:hAnsiTheme="majorHAnsi" w:cstheme="majorHAnsi"/>
                <w:b/>
              </w:rPr>
            </w:pPr>
            <w:r w:rsidRPr="0029154B">
              <w:rPr>
                <w:rFonts w:asciiTheme="majorHAnsi" w:hAnsiTheme="majorHAnsi" w:cstheme="majorHAnsi"/>
                <w:b/>
              </w:rPr>
              <w:t>RESPONSIBILITIES</w:t>
            </w:r>
          </w:p>
        </w:tc>
      </w:tr>
      <w:tr w:rsidR="001800BA" w:rsidRPr="0029154B" w:rsidTr="0029154B">
        <w:tc>
          <w:tcPr>
            <w:tcW w:w="261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1800BA" w:rsidRPr="0029154B" w:rsidRDefault="001800BA" w:rsidP="00B504DD">
            <w:pPr>
              <w:contextualSpacing/>
              <w:rPr>
                <w:rFonts w:asciiTheme="majorHAnsi" w:hAnsiTheme="majorHAnsi" w:cstheme="majorHAnsi"/>
              </w:rPr>
            </w:pPr>
            <w:r w:rsidRPr="0029154B">
              <w:rPr>
                <w:rFonts w:asciiTheme="majorHAnsi" w:hAnsiTheme="majorHAnsi" w:cstheme="majorHAnsi"/>
              </w:rPr>
              <w:t>Management Scope</w:t>
            </w:r>
          </w:p>
        </w:tc>
        <w:tc>
          <w:tcPr>
            <w:tcW w:w="6845" w:type="dxa"/>
            <w:gridSpan w:val="2"/>
            <w:tcBorders>
              <w:top w:val="single" w:sz="2" w:space="0" w:color="auto"/>
              <w:left w:val="single" w:sz="2" w:space="0" w:color="auto"/>
              <w:bottom w:val="single" w:sz="2" w:space="0" w:color="auto"/>
              <w:right w:val="single" w:sz="2" w:space="0" w:color="auto"/>
            </w:tcBorders>
          </w:tcPr>
          <w:p w:rsidR="001800BA" w:rsidRPr="0029154B" w:rsidRDefault="0029154B" w:rsidP="0069275E">
            <w:pPr>
              <w:rPr>
                <w:rFonts w:asciiTheme="majorHAnsi" w:hAnsiTheme="majorHAnsi" w:cstheme="majorHAnsi"/>
              </w:rPr>
            </w:pPr>
            <w:r w:rsidRPr="0029154B">
              <w:rPr>
                <w:rFonts w:asciiTheme="majorHAnsi" w:hAnsiTheme="majorHAnsi" w:cstheme="majorHAnsi"/>
                <w:bCs/>
              </w:rPr>
              <w:t>In fiscal 2015, DHS had $42.573 billion in outlays and 166,777 total employment.</w:t>
            </w:r>
            <w:r w:rsidRPr="0029154B">
              <w:rPr>
                <w:rFonts w:asciiTheme="majorHAnsi" w:hAnsiTheme="majorHAnsi" w:cstheme="majorHAnsi"/>
              </w:rPr>
              <w:t xml:space="preserve"> </w:t>
            </w:r>
            <w:r w:rsidR="00B6786B" w:rsidRPr="0029154B">
              <w:rPr>
                <w:rFonts w:asciiTheme="majorHAnsi" w:hAnsiTheme="majorHAnsi" w:cstheme="majorHAnsi"/>
                <w:bCs/>
              </w:rPr>
              <w:t>ICE has nearly 20,000 employees in more than 400 offices in the United States and 48 foreign countries. The agency has an annual budget of approximately $6 billion, primarily devoted to two operational directorates — Enforcement and Removal Operations (ERO) and Homeland Security Investigations (HSI).</w:t>
            </w:r>
          </w:p>
        </w:tc>
      </w:tr>
      <w:tr w:rsidR="001800BA" w:rsidRPr="0029154B" w:rsidTr="0029154B">
        <w:tc>
          <w:tcPr>
            <w:tcW w:w="261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1800BA" w:rsidRPr="0029154B" w:rsidRDefault="001800BA" w:rsidP="00B504DD">
            <w:pPr>
              <w:contextualSpacing/>
              <w:rPr>
                <w:rFonts w:asciiTheme="majorHAnsi" w:hAnsiTheme="majorHAnsi" w:cstheme="majorHAnsi"/>
              </w:rPr>
            </w:pPr>
            <w:r w:rsidRPr="0029154B">
              <w:rPr>
                <w:rFonts w:asciiTheme="majorHAnsi" w:hAnsiTheme="majorHAnsi" w:cstheme="majorHAnsi"/>
              </w:rPr>
              <w:t>Primary Responsibilities</w:t>
            </w:r>
          </w:p>
        </w:tc>
        <w:tc>
          <w:tcPr>
            <w:tcW w:w="6845" w:type="dxa"/>
            <w:gridSpan w:val="2"/>
            <w:tcBorders>
              <w:top w:val="single" w:sz="2" w:space="0" w:color="auto"/>
              <w:left w:val="single" w:sz="2" w:space="0" w:color="auto"/>
              <w:bottom w:val="single" w:sz="2" w:space="0" w:color="auto"/>
              <w:right w:val="single" w:sz="2" w:space="0" w:color="auto"/>
            </w:tcBorders>
          </w:tcPr>
          <w:p w:rsidR="00B6786B" w:rsidRPr="0029154B" w:rsidRDefault="00B6786B" w:rsidP="00B6786B">
            <w:pPr>
              <w:numPr>
                <w:ilvl w:val="0"/>
                <w:numId w:val="34"/>
              </w:numPr>
              <w:contextualSpacing/>
              <w:rPr>
                <w:rFonts w:asciiTheme="majorHAnsi" w:hAnsiTheme="majorHAnsi" w:cstheme="majorHAnsi"/>
              </w:rPr>
            </w:pPr>
            <w:r w:rsidRPr="0029154B">
              <w:rPr>
                <w:rFonts w:asciiTheme="majorHAnsi" w:hAnsiTheme="majorHAnsi" w:cstheme="majorHAnsi"/>
              </w:rPr>
              <w:t>Ensures ICE carries out its mission of protecting America from the cross-border crime and illegal immigration that threaten national security and public safety.</w:t>
            </w:r>
          </w:p>
          <w:p w:rsidR="00B6786B" w:rsidRPr="0029154B" w:rsidRDefault="00B6786B" w:rsidP="00B6786B">
            <w:pPr>
              <w:numPr>
                <w:ilvl w:val="0"/>
                <w:numId w:val="34"/>
              </w:numPr>
              <w:contextualSpacing/>
              <w:rPr>
                <w:rFonts w:asciiTheme="majorHAnsi" w:hAnsiTheme="majorHAnsi" w:cstheme="majorHAnsi"/>
              </w:rPr>
            </w:pPr>
            <w:r w:rsidRPr="0029154B">
              <w:rPr>
                <w:rFonts w:asciiTheme="majorHAnsi" w:hAnsiTheme="majorHAnsi" w:cstheme="majorHAnsi"/>
              </w:rPr>
              <w:t>Investigates and enforces the nation’s laws governing border control, customs, trade and immigration. ICE is also at the forefront to of enforcing these laws in cyberspace.</w:t>
            </w:r>
          </w:p>
          <w:p w:rsidR="00B6786B" w:rsidRPr="0029154B" w:rsidRDefault="00B6786B" w:rsidP="00B6786B">
            <w:pPr>
              <w:numPr>
                <w:ilvl w:val="0"/>
                <w:numId w:val="34"/>
              </w:numPr>
              <w:contextualSpacing/>
              <w:rPr>
                <w:rFonts w:asciiTheme="majorHAnsi" w:hAnsiTheme="majorHAnsi" w:cstheme="majorHAnsi"/>
              </w:rPr>
            </w:pPr>
            <w:r w:rsidRPr="0029154B">
              <w:rPr>
                <w:rFonts w:asciiTheme="majorHAnsi" w:hAnsiTheme="majorHAnsi" w:cstheme="majorHAnsi"/>
              </w:rPr>
              <w:t>Supports the ongoing objectives of the Department of Homeland Security.</w:t>
            </w:r>
          </w:p>
          <w:p w:rsidR="00B6786B" w:rsidRPr="0029154B" w:rsidRDefault="00B6786B" w:rsidP="00B6786B">
            <w:pPr>
              <w:numPr>
                <w:ilvl w:val="0"/>
                <w:numId w:val="34"/>
              </w:numPr>
              <w:contextualSpacing/>
              <w:rPr>
                <w:rFonts w:asciiTheme="majorHAnsi" w:hAnsiTheme="majorHAnsi" w:cstheme="majorHAnsi"/>
              </w:rPr>
            </w:pPr>
            <w:r w:rsidRPr="0029154B">
              <w:rPr>
                <w:rFonts w:asciiTheme="majorHAnsi" w:hAnsiTheme="majorHAnsi" w:cstheme="majorHAnsi"/>
              </w:rPr>
              <w:t>Improves ICE’s ability to identify and dismantle criminal networks that traffic in weaponry, narcotics, counterfeit goods and human beings.</w:t>
            </w:r>
          </w:p>
          <w:p w:rsidR="00B6786B" w:rsidRPr="0029154B" w:rsidRDefault="00B6786B" w:rsidP="00B6786B">
            <w:pPr>
              <w:numPr>
                <w:ilvl w:val="0"/>
                <w:numId w:val="34"/>
              </w:numPr>
              <w:contextualSpacing/>
              <w:rPr>
                <w:rFonts w:asciiTheme="majorHAnsi" w:hAnsiTheme="majorHAnsi" w:cstheme="majorHAnsi"/>
              </w:rPr>
            </w:pPr>
            <w:r w:rsidRPr="0029154B">
              <w:rPr>
                <w:rFonts w:asciiTheme="majorHAnsi" w:hAnsiTheme="majorHAnsi" w:cstheme="majorHAnsi"/>
              </w:rPr>
              <w:t>Expands and strengthens partnerships at every level of law enforcement.</w:t>
            </w:r>
          </w:p>
          <w:p w:rsidR="00B6786B" w:rsidRPr="0029154B" w:rsidRDefault="00B6786B" w:rsidP="00B6786B">
            <w:pPr>
              <w:numPr>
                <w:ilvl w:val="0"/>
                <w:numId w:val="34"/>
              </w:numPr>
              <w:contextualSpacing/>
              <w:rPr>
                <w:rFonts w:asciiTheme="majorHAnsi" w:hAnsiTheme="majorHAnsi" w:cstheme="majorHAnsi"/>
              </w:rPr>
            </w:pPr>
            <w:r w:rsidRPr="0029154B">
              <w:rPr>
                <w:rFonts w:asciiTheme="majorHAnsi" w:hAnsiTheme="majorHAnsi" w:cstheme="majorHAnsi"/>
              </w:rPr>
              <w:t>Continues agency-wide efforts to improve relationships within the communities ICE protects through greater transparency and ongoing engagement with citizens, educators and civic leaders on a daily basis.</w:t>
            </w:r>
          </w:p>
          <w:p w:rsidR="001800BA" w:rsidRPr="0029154B" w:rsidRDefault="00B6786B" w:rsidP="0069275E">
            <w:pPr>
              <w:numPr>
                <w:ilvl w:val="0"/>
                <w:numId w:val="34"/>
              </w:numPr>
              <w:contextualSpacing/>
              <w:rPr>
                <w:rFonts w:asciiTheme="majorHAnsi" w:hAnsiTheme="majorHAnsi" w:cstheme="majorHAnsi"/>
              </w:rPr>
            </w:pPr>
            <w:r w:rsidRPr="0029154B">
              <w:rPr>
                <w:rFonts w:asciiTheme="majorHAnsi" w:hAnsiTheme="majorHAnsi" w:cstheme="majorHAnsi"/>
              </w:rPr>
              <w:t xml:space="preserve">Strengthens employee engagement by working to ensure that employees truly understand the value of what they do and </w:t>
            </w:r>
            <w:r w:rsidRPr="0029154B">
              <w:rPr>
                <w:rFonts w:asciiTheme="majorHAnsi" w:hAnsiTheme="majorHAnsi" w:cstheme="majorHAnsi"/>
              </w:rPr>
              <w:lastRenderedPageBreak/>
              <w:t>helps the American people better understand and appreciate the value of those efforts.</w:t>
            </w:r>
          </w:p>
        </w:tc>
      </w:tr>
      <w:tr w:rsidR="0038078D" w:rsidRPr="0029154B" w:rsidTr="0029154B">
        <w:tc>
          <w:tcPr>
            <w:tcW w:w="261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8078D" w:rsidRPr="0029154B" w:rsidRDefault="0038078D" w:rsidP="0038078D">
            <w:pPr>
              <w:contextualSpacing/>
              <w:rPr>
                <w:rFonts w:asciiTheme="majorHAnsi" w:hAnsiTheme="majorHAnsi" w:cstheme="majorHAnsi"/>
              </w:rPr>
            </w:pPr>
            <w:r w:rsidRPr="0029154B">
              <w:rPr>
                <w:rFonts w:asciiTheme="majorHAnsi" w:hAnsiTheme="majorHAnsi" w:cstheme="majorHAnsi"/>
              </w:rPr>
              <w:lastRenderedPageBreak/>
              <w:t>Strategic Goals and Priorities</w:t>
            </w:r>
          </w:p>
        </w:tc>
        <w:tc>
          <w:tcPr>
            <w:tcW w:w="6845" w:type="dxa"/>
            <w:gridSpan w:val="2"/>
            <w:tcBorders>
              <w:top w:val="single" w:sz="2" w:space="0" w:color="auto"/>
              <w:left w:val="single" w:sz="2" w:space="0" w:color="auto"/>
              <w:bottom w:val="single" w:sz="2" w:space="0" w:color="auto"/>
              <w:right w:val="single" w:sz="2" w:space="0" w:color="auto"/>
            </w:tcBorders>
            <w:vAlign w:val="center"/>
          </w:tcPr>
          <w:p w:rsidR="0038078D" w:rsidRPr="0029154B" w:rsidRDefault="0038078D" w:rsidP="0038078D">
            <w:pPr>
              <w:ind w:left="72"/>
              <w:contextualSpacing/>
              <w:jc w:val="center"/>
              <w:rPr>
                <w:rFonts w:asciiTheme="majorHAnsi" w:hAnsiTheme="majorHAnsi" w:cstheme="majorHAnsi"/>
              </w:rPr>
            </w:pPr>
          </w:p>
          <w:p w:rsidR="0038078D" w:rsidRPr="0029154B" w:rsidRDefault="0038078D" w:rsidP="0038078D">
            <w:pPr>
              <w:ind w:left="72"/>
              <w:contextualSpacing/>
              <w:jc w:val="center"/>
              <w:rPr>
                <w:rFonts w:asciiTheme="majorHAnsi" w:hAnsiTheme="majorHAnsi" w:cstheme="majorHAnsi"/>
              </w:rPr>
            </w:pPr>
          </w:p>
          <w:p w:rsidR="0038078D" w:rsidRPr="0029154B" w:rsidRDefault="0038078D" w:rsidP="0038078D">
            <w:pPr>
              <w:ind w:left="72"/>
              <w:contextualSpacing/>
              <w:jc w:val="center"/>
              <w:rPr>
                <w:rFonts w:asciiTheme="majorHAnsi" w:hAnsiTheme="majorHAnsi" w:cstheme="majorHAnsi"/>
              </w:rPr>
            </w:pPr>
            <w:r w:rsidRPr="0029154B">
              <w:rPr>
                <w:rFonts w:asciiTheme="majorHAnsi" w:hAnsiTheme="majorHAnsi" w:cstheme="majorHAnsi"/>
              </w:rPr>
              <w:t>Depends on the policy priorities of the administration</w:t>
            </w:r>
          </w:p>
          <w:p w:rsidR="0038078D" w:rsidRPr="0029154B" w:rsidRDefault="0038078D" w:rsidP="0038078D">
            <w:pPr>
              <w:ind w:left="72"/>
              <w:contextualSpacing/>
              <w:jc w:val="center"/>
              <w:rPr>
                <w:rFonts w:asciiTheme="majorHAnsi" w:hAnsiTheme="majorHAnsi" w:cstheme="majorHAnsi"/>
              </w:rPr>
            </w:pPr>
          </w:p>
          <w:p w:rsidR="0038078D" w:rsidRPr="0029154B" w:rsidRDefault="0038078D" w:rsidP="0038078D">
            <w:pPr>
              <w:contextualSpacing/>
              <w:rPr>
                <w:rFonts w:asciiTheme="majorHAnsi" w:hAnsiTheme="majorHAnsi" w:cstheme="majorHAnsi"/>
              </w:rPr>
            </w:pPr>
          </w:p>
        </w:tc>
      </w:tr>
      <w:tr w:rsidR="001800BA" w:rsidRPr="0029154B" w:rsidTr="0029154B">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1800BA" w:rsidRPr="0029154B" w:rsidRDefault="001800BA" w:rsidP="00B504DD">
            <w:pPr>
              <w:contextualSpacing/>
              <w:jc w:val="center"/>
              <w:rPr>
                <w:rFonts w:asciiTheme="majorHAnsi" w:hAnsiTheme="majorHAnsi" w:cstheme="majorHAnsi"/>
                <w:b/>
              </w:rPr>
            </w:pPr>
            <w:r w:rsidRPr="0029154B">
              <w:rPr>
                <w:rFonts w:asciiTheme="majorHAnsi" w:hAnsiTheme="majorHAnsi" w:cstheme="majorHAnsi"/>
                <w:b/>
              </w:rPr>
              <w:t>REQUIREMENTS AND COMPETENCIES</w:t>
            </w:r>
          </w:p>
        </w:tc>
      </w:tr>
      <w:tr w:rsidR="001800BA" w:rsidRPr="0029154B" w:rsidTr="0029154B">
        <w:tc>
          <w:tcPr>
            <w:tcW w:w="261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1800BA" w:rsidRPr="0029154B" w:rsidRDefault="001800BA" w:rsidP="00B504DD">
            <w:pPr>
              <w:contextualSpacing/>
              <w:rPr>
                <w:rFonts w:asciiTheme="majorHAnsi" w:hAnsiTheme="majorHAnsi" w:cstheme="majorHAnsi"/>
              </w:rPr>
            </w:pPr>
            <w:r w:rsidRPr="0029154B">
              <w:rPr>
                <w:rFonts w:asciiTheme="majorHAnsi" w:hAnsiTheme="majorHAnsi" w:cstheme="majorHAnsi"/>
              </w:rPr>
              <w:t>Requirements</w:t>
            </w:r>
          </w:p>
        </w:tc>
        <w:tc>
          <w:tcPr>
            <w:tcW w:w="6845" w:type="dxa"/>
            <w:gridSpan w:val="2"/>
            <w:tcBorders>
              <w:top w:val="single" w:sz="2" w:space="0" w:color="auto"/>
              <w:left w:val="single" w:sz="2" w:space="0" w:color="auto"/>
              <w:bottom w:val="single" w:sz="2" w:space="0" w:color="auto"/>
              <w:right w:val="single" w:sz="2" w:space="0" w:color="auto"/>
            </w:tcBorders>
          </w:tcPr>
          <w:p w:rsidR="00B6786B" w:rsidRPr="0029154B" w:rsidRDefault="00B6786B" w:rsidP="00B6786B">
            <w:pPr>
              <w:numPr>
                <w:ilvl w:val="0"/>
                <w:numId w:val="31"/>
              </w:numPr>
              <w:contextualSpacing/>
              <w:rPr>
                <w:rFonts w:asciiTheme="majorHAnsi" w:hAnsiTheme="majorHAnsi" w:cstheme="majorHAnsi"/>
              </w:rPr>
            </w:pPr>
            <w:r w:rsidRPr="0029154B">
              <w:rPr>
                <w:rFonts w:asciiTheme="majorHAnsi" w:hAnsiTheme="majorHAnsi" w:cstheme="majorHAnsi"/>
              </w:rPr>
              <w:t>Broad understanding of all aspects of the department’s activities, including the enforcement of immigration laws, the prevention of terrorism, the combating of the illegal movement of people and goods to and within the United States and the safeguarding and securing of cyberspace.</w:t>
            </w:r>
          </w:p>
          <w:p w:rsidR="001800BA" w:rsidRPr="0029154B" w:rsidRDefault="00B6786B" w:rsidP="0069275E">
            <w:pPr>
              <w:numPr>
                <w:ilvl w:val="0"/>
                <w:numId w:val="31"/>
              </w:numPr>
              <w:contextualSpacing/>
              <w:rPr>
                <w:rFonts w:asciiTheme="majorHAnsi" w:hAnsiTheme="majorHAnsi" w:cstheme="majorHAnsi"/>
              </w:rPr>
            </w:pPr>
            <w:r w:rsidRPr="0029154B">
              <w:rPr>
                <w:rFonts w:asciiTheme="majorHAnsi" w:hAnsiTheme="majorHAnsi" w:cstheme="majorHAnsi"/>
              </w:rPr>
              <w:t>Leadership and management experienc</w:t>
            </w:r>
            <w:r w:rsidR="0069275E" w:rsidRPr="0029154B">
              <w:rPr>
                <w:rFonts w:asciiTheme="majorHAnsi" w:hAnsiTheme="majorHAnsi" w:cstheme="majorHAnsi"/>
              </w:rPr>
              <w:t>e</w:t>
            </w:r>
          </w:p>
        </w:tc>
      </w:tr>
      <w:tr w:rsidR="001800BA" w:rsidRPr="0029154B" w:rsidTr="0029154B">
        <w:tc>
          <w:tcPr>
            <w:tcW w:w="261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1800BA" w:rsidRPr="0029154B" w:rsidRDefault="001800BA" w:rsidP="00B504DD">
            <w:pPr>
              <w:contextualSpacing/>
              <w:rPr>
                <w:rFonts w:asciiTheme="majorHAnsi" w:hAnsiTheme="majorHAnsi" w:cstheme="majorHAnsi"/>
              </w:rPr>
            </w:pPr>
            <w:r w:rsidRPr="0029154B">
              <w:rPr>
                <w:rFonts w:asciiTheme="majorHAnsi" w:hAnsiTheme="majorHAnsi" w:cstheme="majorHAnsi"/>
              </w:rPr>
              <w:t>Competencies</w:t>
            </w:r>
          </w:p>
        </w:tc>
        <w:tc>
          <w:tcPr>
            <w:tcW w:w="6845" w:type="dxa"/>
            <w:gridSpan w:val="2"/>
            <w:tcBorders>
              <w:top w:val="single" w:sz="2" w:space="0" w:color="auto"/>
              <w:left w:val="single" w:sz="2" w:space="0" w:color="auto"/>
              <w:bottom w:val="single" w:sz="2" w:space="0" w:color="auto"/>
              <w:right w:val="single" w:sz="2" w:space="0" w:color="auto"/>
            </w:tcBorders>
          </w:tcPr>
          <w:p w:rsidR="00B6786B" w:rsidRPr="0029154B" w:rsidRDefault="00B6786B" w:rsidP="00B6786B">
            <w:pPr>
              <w:numPr>
                <w:ilvl w:val="0"/>
                <w:numId w:val="32"/>
              </w:numPr>
              <w:contextualSpacing/>
              <w:rPr>
                <w:rFonts w:asciiTheme="majorHAnsi" w:eastAsia="Calibri" w:hAnsiTheme="majorHAnsi" w:cstheme="majorHAnsi"/>
                <w:bCs/>
              </w:rPr>
            </w:pPr>
            <w:r w:rsidRPr="0029154B">
              <w:rPr>
                <w:rFonts w:asciiTheme="majorHAnsi" w:eastAsia="Calibri" w:hAnsiTheme="majorHAnsi" w:cstheme="majorHAnsi"/>
                <w:bCs/>
              </w:rPr>
              <w:t xml:space="preserve">Collaboration &amp; Influencing: Works effectively with peers, partners and others who are not in the line of command.  </w:t>
            </w:r>
          </w:p>
          <w:p w:rsidR="00B6786B" w:rsidRPr="0029154B" w:rsidRDefault="00B6786B" w:rsidP="00B6786B">
            <w:pPr>
              <w:numPr>
                <w:ilvl w:val="0"/>
                <w:numId w:val="32"/>
              </w:numPr>
              <w:contextualSpacing/>
              <w:rPr>
                <w:rFonts w:asciiTheme="majorHAnsi" w:eastAsia="Calibri" w:hAnsiTheme="majorHAnsi" w:cstheme="majorHAnsi"/>
                <w:bCs/>
              </w:rPr>
            </w:pPr>
            <w:r w:rsidRPr="0029154B">
              <w:rPr>
                <w:rFonts w:asciiTheme="majorHAnsi" w:eastAsia="Calibri" w:hAnsiTheme="majorHAnsi" w:cstheme="majorHAnsi"/>
                <w:bCs/>
              </w:rPr>
              <w:t xml:space="preserve">Strategic Orientation: Demonstrates complex thinking abilities, incorporating both analytical and conceptual abilities to manage and develop plans and strategies.  </w:t>
            </w:r>
          </w:p>
          <w:p w:rsidR="00B6786B" w:rsidRPr="0029154B" w:rsidRDefault="00B6786B" w:rsidP="00B6786B">
            <w:pPr>
              <w:numPr>
                <w:ilvl w:val="0"/>
                <w:numId w:val="32"/>
              </w:numPr>
              <w:contextualSpacing/>
              <w:rPr>
                <w:rFonts w:asciiTheme="majorHAnsi" w:eastAsia="Calibri" w:hAnsiTheme="majorHAnsi" w:cstheme="majorHAnsi"/>
                <w:bCs/>
              </w:rPr>
            </w:pPr>
            <w:r w:rsidRPr="0029154B">
              <w:rPr>
                <w:rFonts w:asciiTheme="majorHAnsi" w:eastAsia="Calibri" w:hAnsiTheme="majorHAnsi" w:cstheme="majorHAnsi"/>
                <w:bCs/>
              </w:rPr>
              <w:t>Results Orientation: Drives for improvement of results, as demonstrated by a track record of substantially enhancing the performance of the organization under this individual’s leadership. Sets appropriate metrics and tracks progress and results in line with the administration’s policy objectives.</w:t>
            </w:r>
          </w:p>
          <w:p w:rsidR="001800BA" w:rsidRPr="0029154B" w:rsidRDefault="00B6786B" w:rsidP="0069275E">
            <w:pPr>
              <w:numPr>
                <w:ilvl w:val="0"/>
                <w:numId w:val="32"/>
              </w:numPr>
              <w:contextualSpacing/>
              <w:rPr>
                <w:rFonts w:asciiTheme="majorHAnsi" w:eastAsia="Calibri" w:hAnsiTheme="majorHAnsi" w:cstheme="majorHAnsi"/>
                <w:bCs/>
              </w:rPr>
            </w:pPr>
            <w:r w:rsidRPr="0029154B">
              <w:rPr>
                <w:rFonts w:asciiTheme="majorHAnsi" w:eastAsia="Calibri" w:hAnsiTheme="majorHAnsi" w:cstheme="majorHAnsi"/>
                <w:bCs/>
              </w:rPr>
              <w:t>Team Leadership: Inspires teams to achieve excellence by attracting and developing exceptional talent in the organization. Fosters an environment of openness, respect and desire for achievement.</w:t>
            </w:r>
          </w:p>
        </w:tc>
      </w:tr>
      <w:tr w:rsidR="00684398" w:rsidRPr="0029154B" w:rsidTr="0029154B">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684398" w:rsidRPr="0029154B" w:rsidRDefault="00684398" w:rsidP="00684398">
            <w:pPr>
              <w:jc w:val="center"/>
              <w:rPr>
                <w:rFonts w:asciiTheme="majorHAnsi" w:hAnsiTheme="majorHAnsi" w:cstheme="majorHAnsi"/>
                <w:b/>
              </w:rPr>
            </w:pPr>
            <w:r w:rsidRPr="0029154B">
              <w:rPr>
                <w:rFonts w:asciiTheme="majorHAnsi" w:hAnsiTheme="majorHAnsi" w:cstheme="majorHAnsi"/>
                <w:b/>
              </w:rPr>
              <w:t>PAST APPOINTEES</w:t>
            </w:r>
          </w:p>
        </w:tc>
      </w:tr>
      <w:bookmarkEnd w:id="0"/>
      <w:tr w:rsidR="008149B1" w:rsidRPr="0029154B" w:rsidTr="0029154B">
        <w:trPr>
          <w:gridAfter w:val="1"/>
          <w:wAfter w:w="7" w:type="dxa"/>
        </w:trPr>
        <w:tc>
          <w:tcPr>
            <w:tcW w:w="9462" w:type="dxa"/>
            <w:gridSpan w:val="2"/>
          </w:tcPr>
          <w:p w:rsidR="008149B1" w:rsidRPr="0029154B" w:rsidRDefault="008149B1" w:rsidP="00B77B37">
            <w:pPr>
              <w:contextualSpacing/>
              <w:rPr>
                <w:rFonts w:asciiTheme="majorHAnsi" w:hAnsiTheme="majorHAnsi" w:cstheme="majorHAnsi"/>
              </w:rPr>
            </w:pPr>
            <w:r w:rsidRPr="0029154B">
              <w:rPr>
                <w:rFonts w:asciiTheme="majorHAnsi" w:hAnsiTheme="majorHAnsi" w:cstheme="majorHAnsi"/>
              </w:rPr>
              <w:t xml:space="preserve">Sarah </w:t>
            </w:r>
            <w:proofErr w:type="spellStart"/>
            <w:r w:rsidRPr="0029154B">
              <w:rPr>
                <w:rFonts w:asciiTheme="majorHAnsi" w:hAnsiTheme="majorHAnsi" w:cstheme="majorHAnsi"/>
              </w:rPr>
              <w:t>Saldaña</w:t>
            </w:r>
            <w:proofErr w:type="spellEnd"/>
            <w:r w:rsidRPr="0029154B">
              <w:rPr>
                <w:rFonts w:asciiTheme="majorHAnsi" w:hAnsiTheme="majorHAnsi" w:cstheme="majorHAnsi"/>
              </w:rPr>
              <w:t xml:space="preserve"> (</w:t>
            </w:r>
            <w:r w:rsidR="00B77B37">
              <w:rPr>
                <w:rFonts w:asciiTheme="majorHAnsi" w:hAnsiTheme="majorHAnsi" w:cstheme="majorHAnsi"/>
              </w:rPr>
              <w:t>2014-2017</w:t>
            </w:r>
            <w:r w:rsidRPr="0029154B">
              <w:rPr>
                <w:rFonts w:asciiTheme="majorHAnsi" w:hAnsiTheme="majorHAnsi" w:cstheme="majorHAnsi"/>
              </w:rPr>
              <w:t xml:space="preserve">): U.S. Attorney for the Northern District of Texas; Assistant U.S. Attorney for the Northern District of Texas; Deputy Criminal Chief of the Northern District of Texas’ Major Fraud and Public Corruption Section. </w:t>
            </w:r>
          </w:p>
        </w:tc>
      </w:tr>
      <w:tr w:rsidR="008149B1" w:rsidRPr="0029154B" w:rsidTr="0029154B">
        <w:trPr>
          <w:gridAfter w:val="1"/>
          <w:wAfter w:w="7" w:type="dxa"/>
        </w:trPr>
        <w:tc>
          <w:tcPr>
            <w:tcW w:w="9462" w:type="dxa"/>
            <w:gridSpan w:val="2"/>
          </w:tcPr>
          <w:p w:rsidR="008149B1" w:rsidRPr="0029154B" w:rsidRDefault="008149B1" w:rsidP="00BC3CF1">
            <w:pPr>
              <w:contextualSpacing/>
              <w:rPr>
                <w:rFonts w:asciiTheme="majorHAnsi" w:hAnsiTheme="majorHAnsi" w:cstheme="majorHAnsi"/>
              </w:rPr>
            </w:pPr>
            <w:r w:rsidRPr="0029154B">
              <w:rPr>
                <w:rFonts w:asciiTheme="majorHAnsi" w:hAnsiTheme="majorHAnsi" w:cstheme="majorHAnsi"/>
              </w:rPr>
              <w:t>John T. Morton (2009-2013): Acting Deputy Assistant Attorney General (2009-2009); Acting Chief, Domestic Security Section (2007-2009); Deputy Chief, Domestic Security Section (2006-2007).</w:t>
            </w:r>
          </w:p>
        </w:tc>
      </w:tr>
      <w:tr w:rsidR="008149B1" w:rsidRPr="0029154B" w:rsidTr="0029154B">
        <w:trPr>
          <w:gridAfter w:val="1"/>
          <w:wAfter w:w="7" w:type="dxa"/>
        </w:trPr>
        <w:tc>
          <w:tcPr>
            <w:tcW w:w="9462" w:type="dxa"/>
            <w:gridSpan w:val="2"/>
          </w:tcPr>
          <w:p w:rsidR="008149B1" w:rsidRPr="0029154B" w:rsidRDefault="008149B1" w:rsidP="00BC3CF1">
            <w:pPr>
              <w:contextualSpacing/>
              <w:rPr>
                <w:rFonts w:asciiTheme="majorHAnsi" w:hAnsiTheme="majorHAnsi" w:cstheme="majorHAnsi"/>
              </w:rPr>
            </w:pPr>
            <w:r w:rsidRPr="0029154B">
              <w:rPr>
                <w:rFonts w:asciiTheme="majorHAnsi" w:hAnsiTheme="majorHAnsi" w:cstheme="majorHAnsi"/>
              </w:rPr>
              <w:t>Julie L. Myers (2006-2008): Special Assistant to the President (2003-2004); Chief of Staff, Criminal Division, U.S. Department of Justice (2002-2003); Deputy Assistant Secretary, Anti-Money Laundering and Financial Crimes (2001-2002).</w:t>
            </w:r>
          </w:p>
        </w:tc>
      </w:tr>
    </w:tbl>
    <w:p w:rsidR="00A6325C" w:rsidRDefault="00A6325C" w:rsidP="00A6325C">
      <w:pPr>
        <w:pStyle w:val="Heading1"/>
        <w:rPr>
          <w:rFonts w:eastAsia="Times New Roman"/>
          <w:sz w:val="20"/>
          <w:szCs w:val="20"/>
        </w:rPr>
      </w:pPr>
      <w:r>
        <w:rPr>
          <w:rFonts w:eastAsia="Times New Roman"/>
          <w:sz w:val="20"/>
          <w:szCs w:val="20"/>
        </w:rPr>
        <w:t>Endnotes</w:t>
      </w:r>
    </w:p>
    <w:p w:rsidR="00224D1E" w:rsidRPr="00B6786B" w:rsidRDefault="00A6325C">
      <w:pPr>
        <w:rPr>
          <w:rFonts w:eastAsiaTheme="minorHAnsi"/>
        </w:rPr>
      </w:pPr>
      <w:r>
        <w:rPr>
          <w:rFonts w:ascii="Arial" w:hAnsi="Arial" w:cs="Arial"/>
        </w:rPr>
        <w:t xml:space="preserve">This position description was created with the help of </w:t>
      </w:r>
      <w:proofErr w:type="spellStart"/>
      <w:r>
        <w:rPr>
          <w:rFonts w:ascii="Arial" w:hAnsi="Arial" w:cs="Arial"/>
        </w:rPr>
        <w:t>Egon</w:t>
      </w:r>
      <w:proofErr w:type="spellEnd"/>
      <w:r>
        <w:rPr>
          <w:rFonts w:ascii="Arial" w:hAnsi="Arial" w:cs="Arial"/>
        </w:rPr>
        <w:t xml:space="preserve"> </w:t>
      </w:r>
      <w:proofErr w:type="spellStart"/>
      <w:r>
        <w:rPr>
          <w:rFonts w:ascii="Arial" w:hAnsi="Arial" w:cs="Arial"/>
        </w:rPr>
        <w:t>Zehnder</w:t>
      </w:r>
      <w:proofErr w:type="spellEnd"/>
      <w:r>
        <w:rPr>
          <w:rFonts w:ascii="Arial" w:hAnsi="Arial" w:cs="Arial"/>
        </w:rPr>
        <w:t>, a global executive search firm.</w:t>
      </w:r>
    </w:p>
    <w:sectPr w:rsidR="00224D1E" w:rsidRPr="00B6786B" w:rsidSect="008149B1">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C42" w:rsidRDefault="00DF2C42" w:rsidP="001E22F1">
      <w:r>
        <w:separator/>
      </w:r>
    </w:p>
  </w:endnote>
  <w:endnote w:type="continuationSeparator" w:id="0">
    <w:p w:rsidR="00DF2C42" w:rsidRDefault="00DF2C42" w:rsidP="001E22F1">
      <w:r>
        <w:continuationSeparator/>
      </w:r>
    </w:p>
  </w:endnote>
  <w:endnote w:id="1">
    <w:p w:rsidR="0029154B" w:rsidRDefault="0029154B">
      <w:pPr>
        <w:pStyle w:val="EndnoteText"/>
      </w:pPr>
      <w:r>
        <w:rPr>
          <w:rStyle w:val="EndnoteReference"/>
        </w:rPr>
        <w:endnoteRef/>
      </w:r>
      <w:r>
        <w:t xml:space="preserve"> </w:t>
      </w:r>
      <w:r w:rsidR="004A4D24">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9B1">
      <w:rPr>
        <w:rStyle w:val="PageNumber"/>
        <w:noProof/>
      </w:rPr>
      <w:t>2</w:t>
    </w:r>
    <w:r>
      <w:rPr>
        <w:rStyle w:val="PageNumber"/>
      </w:rPr>
      <w:fldChar w:fldCharType="end"/>
    </w:r>
  </w:p>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C42" w:rsidRDefault="00DF2C42" w:rsidP="001E22F1">
      <w:r>
        <w:separator/>
      </w:r>
    </w:p>
  </w:footnote>
  <w:footnote w:type="continuationSeparator" w:id="0">
    <w:p w:rsidR="00DF2C42" w:rsidRDefault="00DF2C42"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CA0F50" w:rsidRDefault="004A4D24"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66833"/>
    <w:multiLevelType w:val="hybridMultilevel"/>
    <w:tmpl w:val="66122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BF27E8"/>
    <w:multiLevelType w:val="multilevel"/>
    <w:tmpl w:val="74EA91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0"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5"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3A94530"/>
    <w:multiLevelType w:val="multilevel"/>
    <w:tmpl w:val="0BFAF2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A84413"/>
    <w:multiLevelType w:val="multilevel"/>
    <w:tmpl w:val="B9C091B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
  </w:num>
  <w:num w:numId="3">
    <w:abstractNumId w:val="11"/>
  </w:num>
  <w:num w:numId="4">
    <w:abstractNumId w:val="42"/>
  </w:num>
  <w:num w:numId="5">
    <w:abstractNumId w:val="5"/>
  </w:num>
  <w:num w:numId="6">
    <w:abstractNumId w:val="38"/>
  </w:num>
  <w:num w:numId="7">
    <w:abstractNumId w:val="4"/>
  </w:num>
  <w:num w:numId="8">
    <w:abstractNumId w:val="33"/>
  </w:num>
  <w:num w:numId="9">
    <w:abstractNumId w:val="14"/>
  </w:num>
  <w:num w:numId="10">
    <w:abstractNumId w:val="6"/>
  </w:num>
  <w:num w:numId="11">
    <w:abstractNumId w:val="13"/>
  </w:num>
  <w:num w:numId="12">
    <w:abstractNumId w:val="25"/>
  </w:num>
  <w:num w:numId="13">
    <w:abstractNumId w:val="23"/>
  </w:num>
  <w:num w:numId="14">
    <w:abstractNumId w:val="27"/>
  </w:num>
  <w:num w:numId="15">
    <w:abstractNumId w:val="30"/>
  </w:num>
  <w:num w:numId="16">
    <w:abstractNumId w:val="1"/>
  </w:num>
  <w:num w:numId="17">
    <w:abstractNumId w:val="20"/>
  </w:num>
  <w:num w:numId="18">
    <w:abstractNumId w:val="37"/>
  </w:num>
  <w:num w:numId="19">
    <w:abstractNumId w:val="8"/>
  </w:num>
  <w:num w:numId="20">
    <w:abstractNumId w:val="29"/>
  </w:num>
  <w:num w:numId="21">
    <w:abstractNumId w:val="34"/>
  </w:num>
  <w:num w:numId="22">
    <w:abstractNumId w:val="10"/>
  </w:num>
  <w:num w:numId="23">
    <w:abstractNumId w:val="7"/>
  </w:num>
  <w:num w:numId="24">
    <w:abstractNumId w:val="35"/>
  </w:num>
  <w:num w:numId="25">
    <w:abstractNumId w:val="12"/>
  </w:num>
  <w:num w:numId="26">
    <w:abstractNumId w:val="2"/>
  </w:num>
  <w:num w:numId="27">
    <w:abstractNumId w:val="21"/>
  </w:num>
  <w:num w:numId="28">
    <w:abstractNumId w:val="18"/>
  </w:num>
  <w:num w:numId="29">
    <w:abstractNumId w:val="22"/>
  </w:num>
  <w:num w:numId="30">
    <w:abstractNumId w:val="32"/>
  </w:num>
  <w:num w:numId="31">
    <w:abstractNumId w:val="40"/>
  </w:num>
  <w:num w:numId="32">
    <w:abstractNumId w:val="41"/>
  </w:num>
  <w:num w:numId="33">
    <w:abstractNumId w:val="9"/>
  </w:num>
  <w:num w:numId="34">
    <w:abstractNumId w:val="0"/>
  </w:num>
  <w:num w:numId="35">
    <w:abstractNumId w:val="31"/>
  </w:num>
  <w:num w:numId="36">
    <w:abstractNumId w:val="24"/>
  </w:num>
  <w:num w:numId="37">
    <w:abstractNumId w:val="26"/>
  </w:num>
  <w:num w:numId="38">
    <w:abstractNumId w:val="19"/>
  </w:num>
  <w:num w:numId="39">
    <w:abstractNumId w:val="28"/>
  </w:num>
  <w:num w:numId="40">
    <w:abstractNumId w:val="16"/>
  </w:num>
  <w:num w:numId="41">
    <w:abstractNumId w:val="36"/>
  </w:num>
  <w:num w:numId="42">
    <w:abstractNumId w:val="17"/>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00BA"/>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154B"/>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078D"/>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A29"/>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4D24"/>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275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149B1"/>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4517E"/>
    <w:rsid w:val="00962B37"/>
    <w:rsid w:val="009630CC"/>
    <w:rsid w:val="0096330D"/>
    <w:rsid w:val="00967DB5"/>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E7BBF"/>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325C"/>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EC4"/>
    <w:rsid w:val="00B64A22"/>
    <w:rsid w:val="00B66919"/>
    <w:rsid w:val="00B6786B"/>
    <w:rsid w:val="00B72A3A"/>
    <w:rsid w:val="00B761F1"/>
    <w:rsid w:val="00B77B37"/>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B788C"/>
    <w:rsid w:val="00CC2512"/>
    <w:rsid w:val="00CC416B"/>
    <w:rsid w:val="00CD14D0"/>
    <w:rsid w:val="00CD409E"/>
    <w:rsid w:val="00CF6355"/>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F1738"/>
    <w:rsid w:val="00DF2C42"/>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1967154653">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71ACA"/>
    <w:rsid w:val="000A6631"/>
    <w:rsid w:val="001C76A9"/>
    <w:rsid w:val="001E4D58"/>
    <w:rsid w:val="0021623B"/>
    <w:rsid w:val="00570430"/>
    <w:rsid w:val="00577376"/>
    <w:rsid w:val="005B3992"/>
    <w:rsid w:val="005E3561"/>
    <w:rsid w:val="00672DF4"/>
    <w:rsid w:val="007F38E2"/>
    <w:rsid w:val="008638AA"/>
    <w:rsid w:val="0087154F"/>
    <w:rsid w:val="008F1F7B"/>
    <w:rsid w:val="008F5F77"/>
    <w:rsid w:val="00A35869"/>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2.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4.xml><?xml version="1.0" encoding="utf-8"?>
<ds:datastoreItem xmlns:ds="http://schemas.openxmlformats.org/officeDocument/2006/customXml" ds:itemID="{EF47701C-344B-4CA2-82F9-89BB26DA3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4265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8</cp:revision>
  <cp:lastPrinted>2016-07-12T18:00:00Z</cp:lastPrinted>
  <dcterms:created xsi:type="dcterms:W3CDTF">2017-02-17T15:53:00Z</dcterms:created>
  <dcterms:modified xsi:type="dcterms:W3CDTF">2017-08-22T19:14:00Z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